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A8" w:rsidRPr="00D67B2E" w:rsidRDefault="00047EA8" w:rsidP="00047EA8">
      <w:pPr>
        <w:autoSpaceDE w:val="0"/>
        <w:autoSpaceDN w:val="0"/>
        <w:adjustRightInd w:val="0"/>
        <w:spacing w:after="0" w:line="240" w:lineRule="auto"/>
        <w:rPr>
          <w:rFonts w:ascii="Arial" w:hAnsi="Arial" w:cs="Arial"/>
          <w:sz w:val="24"/>
          <w:szCs w:val="24"/>
        </w:rPr>
      </w:pPr>
    </w:p>
    <w:p w:rsidR="00047EA8" w:rsidRPr="00D67B2E" w:rsidRDefault="00047EA8" w:rsidP="007C0A3B">
      <w:pPr>
        <w:autoSpaceDE w:val="0"/>
        <w:autoSpaceDN w:val="0"/>
        <w:adjustRightInd w:val="0"/>
        <w:spacing w:after="0" w:line="240" w:lineRule="auto"/>
        <w:jc w:val="center"/>
        <w:rPr>
          <w:rFonts w:ascii="Arial" w:hAnsi="Arial" w:cs="Arial"/>
          <w:sz w:val="24"/>
          <w:szCs w:val="24"/>
        </w:rPr>
      </w:pPr>
      <w:r w:rsidRPr="00D67B2E">
        <w:rPr>
          <w:rFonts w:ascii="Arial" w:hAnsi="Arial" w:cs="Arial"/>
          <w:b/>
          <w:bCs/>
          <w:sz w:val="20"/>
          <w:szCs w:val="20"/>
        </w:rPr>
        <w:t>Соглашение между Правительством РФ, Правительством Республики Беларусь и Правительством Республики Казахстан от 25 января 2008 года</w:t>
      </w:r>
    </w:p>
    <w:p w:rsidR="00047EA8" w:rsidRPr="00D67B2E" w:rsidRDefault="00047EA8" w:rsidP="007C0A3B">
      <w:pPr>
        <w:autoSpaceDE w:val="0"/>
        <w:autoSpaceDN w:val="0"/>
        <w:adjustRightInd w:val="0"/>
        <w:spacing w:after="0" w:line="240" w:lineRule="auto"/>
        <w:jc w:val="center"/>
        <w:rPr>
          <w:rFonts w:ascii="Arial" w:hAnsi="Arial" w:cs="Arial"/>
          <w:sz w:val="24"/>
          <w:szCs w:val="24"/>
        </w:rPr>
      </w:pPr>
      <w:r w:rsidRPr="00D67B2E">
        <w:rPr>
          <w:rFonts w:ascii="Arial" w:hAnsi="Arial" w:cs="Arial"/>
          <w:b/>
          <w:bCs/>
          <w:sz w:val="24"/>
          <w:szCs w:val="24"/>
        </w:rPr>
        <w:t>Об определении таможенной стоимости товаров, перемещаемых через таможенную границу Таможенного Союза</w:t>
      </w:r>
    </w:p>
    <w:p w:rsidR="00047EA8" w:rsidRPr="00D67B2E" w:rsidRDefault="007C0A3B" w:rsidP="007C0A3B">
      <w:pPr>
        <w:autoSpaceDE w:val="0"/>
        <w:autoSpaceDN w:val="0"/>
        <w:adjustRightInd w:val="0"/>
        <w:spacing w:after="0" w:line="240" w:lineRule="auto"/>
        <w:jc w:val="center"/>
        <w:rPr>
          <w:rFonts w:ascii="Arial" w:hAnsi="Arial" w:cs="Arial"/>
          <w:sz w:val="20"/>
          <w:szCs w:val="20"/>
        </w:rPr>
      </w:pPr>
      <w:r w:rsidRPr="00D67B2E">
        <w:rPr>
          <w:rFonts w:ascii="Arial" w:hAnsi="Arial" w:cs="Arial"/>
          <w:sz w:val="20"/>
          <w:szCs w:val="20"/>
        </w:rPr>
        <w:t>(в ред. Протокола от 23.04.2012)</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Правительство Республики Беларусь, Правительство Республики Казахстан и Правительство Российской Федерации, именуемые в дальнейшем Сторонами,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руководствуясь общепринятыми нормами и правилами в международной торговле,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согласились о нижеследующем:</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w:t>
      </w:r>
      <w:r w:rsidRPr="00D67B2E">
        <w:rPr>
          <w:rFonts w:ascii="Arial" w:hAnsi="Arial" w:cs="Arial"/>
          <w:sz w:val="20"/>
          <w:szCs w:val="20"/>
        </w:rPr>
        <w:t xml:space="preserve"> </w:t>
      </w:r>
      <w:r w:rsidRPr="00D67B2E">
        <w:rPr>
          <w:rFonts w:ascii="Arial" w:hAnsi="Arial" w:cs="Arial"/>
          <w:b/>
          <w:bCs/>
          <w:sz w:val="20"/>
          <w:szCs w:val="20"/>
        </w:rPr>
        <w:t>Общие положения</w:t>
      </w:r>
      <w:bookmarkStart w:id="0" w:name="_GoBack"/>
      <w:bookmarkEnd w:id="0"/>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Таможенная стоимость товаров, перемещаемых через таможенную границу государства - члена Таможенного союза при вывозе с территории этого государства, определяется в соответствии с законодательством этого государства.</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2. Настоящее Соглашение устанавливает единые правила определения таможенной стоимости товаров в целях применения Единого таможенного тарифа Таможенного союза, а также применения иных мер, отличных от таможенно-тарифного регулирования, которые вводятся (могут вводиться) для регулирования товарооборота Таможенного союза. </w:t>
      </w:r>
    </w:p>
    <w:p w:rsidR="00047EA8" w:rsidRPr="00D67B2E" w:rsidRDefault="00047EA8" w:rsidP="00EA737B">
      <w:pPr>
        <w:autoSpaceDE w:val="0"/>
        <w:autoSpaceDN w:val="0"/>
        <w:adjustRightInd w:val="0"/>
        <w:spacing w:after="0" w:line="240" w:lineRule="auto"/>
        <w:jc w:val="both"/>
        <w:rPr>
          <w:rFonts w:ascii="Arial" w:hAnsi="Arial" w:cs="Arial"/>
          <w:sz w:val="20"/>
          <w:szCs w:val="20"/>
        </w:rPr>
      </w:pPr>
      <w:proofErr w:type="gramStart"/>
      <w:r w:rsidRPr="00D67B2E">
        <w:rPr>
          <w:rFonts w:ascii="Arial" w:hAnsi="Arial" w:cs="Arial"/>
          <w:sz w:val="20"/>
          <w:szCs w:val="20"/>
        </w:rPr>
        <w:t>Положения настоящего Соглашения применяются в случае, если товары фактически пересекли таможенную границу Таможенного союза при ввозе на единую таможенную территорию Таможенного союза (далее - таможенная территория Таможенного союза) или если товары заявлены к ввозу при применении предварительного декларирования и в отношении таких товаров впервые после пересечения таможенной границы или при предварительном декларировании заявляется таможенная процедура.</w:t>
      </w:r>
      <w:proofErr w:type="gramEnd"/>
      <w:r w:rsidR="00EA737B" w:rsidRPr="00D67B2E">
        <w:rPr>
          <w:rFonts w:ascii="Arial" w:hAnsi="Arial" w:cs="Arial"/>
          <w:sz w:val="24"/>
          <w:szCs w:val="24"/>
        </w:rPr>
        <w:t xml:space="preserve"> </w:t>
      </w:r>
      <w:r w:rsidRPr="00D67B2E">
        <w:rPr>
          <w:rFonts w:ascii="Arial" w:hAnsi="Arial" w:cs="Arial"/>
          <w:sz w:val="20"/>
          <w:szCs w:val="20"/>
        </w:rPr>
        <w:t>В иных случаях положения настоящего Соглашения могут применяться, если это прямо установлено законодательством государства - члена Таможенного союза.</w:t>
      </w:r>
    </w:p>
    <w:p w:rsidR="00047EA8" w:rsidRPr="00D67B2E" w:rsidRDefault="00047EA8" w:rsidP="00EA737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Таможенная стоимость товаров, перемещаемых через таможенную границу Таможенного союза, определяется в соответствии с настоящим Соглашением, основанном на принципах и общих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047EA8" w:rsidRPr="00D67B2E" w:rsidRDefault="00047EA8" w:rsidP="00EA737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Комиссия Таможенного союза принимает решения по вопросам применения методов определения таможенной стоимости ввозимых товаров, установленных настоящим Соглашением,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разработанных Техническим комитетом по таможенной оценке Всемирной таможенной организации.</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2. Система определения таможенной стоимости товаров</w:t>
      </w:r>
    </w:p>
    <w:p w:rsidR="00047EA8"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1. Основой определения таможенной стоимости ввозимых товаров должна быть в максимально возможной степени стоимость сделки с этими товарами в значении, установленном в статье 4 настоящего Соглашения.</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 положениями, установленными статьями 6 и 7 настоящего Соглашения, применяемыми последовательно. При этом могут быть проведены консультации между таможенным органом и декларантом (таможенным представителем) с целью обоснованного выбора стоимостной основы для определения таможенной стоимости ввозимых товаров, отвечающей статьям 6 или 7 настоящего Соглашения. В процессе консультации таможенный орган и декларант (таможенный представитель) могут обмениваться имеющейся у них информацией при условии соблюдения законодательства государства - члена Таможенного союза о коммерческой тайне.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Консультации проводятся в порядке, устанавливаемом законодательством государства - члена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При невозможности определения таможенной стоимости ввозимых товаров в соответствии со статьями 6 и 7 настоящего Соглашения в качестве основы для определения такой стоимости может использоваться либо цена, по которой ввозимые, идентичные или однородные товары были проданы на таможенной территории Таможенного союза (статья 8 настоящего Соглашения), либо расчетная стоимость товаров, определяемая в соответствии со статьей 9 настоящего Соглашения.</w:t>
      </w:r>
      <w:proofErr w:type="gramEnd"/>
      <w:r w:rsidRPr="00D67B2E">
        <w:rPr>
          <w:rFonts w:ascii="Arial" w:hAnsi="Arial" w:cs="Arial"/>
          <w:sz w:val="20"/>
          <w:szCs w:val="20"/>
        </w:rPr>
        <w:t xml:space="preserve"> Декларант (таможенный представитель) имеет право выбрать очередность применения указанных статей при определении таможенной стоимости ввозимых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случае если для определения таможенной стоимости ввозимых товаров невозможно использовать ни одну из указанных статей, определение таможенной стоимости товаров осуществляется в соответствии со статьей 10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lastRenderedPageBreak/>
        <w:t>2. В целях обеспечения законности, единообразия и беспристрастности системы оценки товаров для таможенных целей она не должна быть основана на использовании произвольной или фиктивной таможенной стоимости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 Процедура определения таможенной стоимости товаров должна быть общеприменимой, то есть не различаться в зависимости от источников поставки товаров (страны происхождения, вида товаров, участников сделки и др.).</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4. Процедуры определения таможенной стоимости ввозимых товаров не должны использоваться Сторонами в качестве антидемпинговых мер.</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5. Положения настоящего Соглашения не могут рассматриваться как ограничивающие полномочия таможенных органов государства - члена Таможенного союза по проверке в порядке, предусмотренном таможенным законодательством этого государства, подлинности документов, представленных декларантом (таможенным представителем) в целях определения таможенной стоимости товаров, и достоверности содержащихся в них сведений.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3. Понятия, используемые в Соглашении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Для целей настоящего Соглашения используемые понятия имеют следующее значение: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"ввозимые товары" - товары, перемещаемые через таможенную границу Таможенного союза в целях ввоза на единую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"взаимосвязанные лица" - лица, которые отвечают хотя бы одному из следующих условий: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а) являются сотрудниками или директорами (руководителями) предприятий друг друга;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б) являются юридически признанными деловыми партнерами, то </w:t>
      </w:r>
      <w:proofErr w:type="gramStart"/>
      <w:r w:rsidRPr="00D67B2E">
        <w:rPr>
          <w:rFonts w:ascii="Arial" w:hAnsi="Arial" w:cs="Arial"/>
          <w:sz w:val="20"/>
          <w:szCs w:val="20"/>
        </w:rPr>
        <w:t>есть</w:t>
      </w:r>
      <w:proofErr w:type="gramEnd"/>
      <w:r w:rsidRPr="00D67B2E">
        <w:rPr>
          <w:rFonts w:ascii="Arial" w:hAnsi="Arial" w:cs="Arial"/>
          <w:sz w:val="20"/>
          <w:szCs w:val="20"/>
        </w:rPr>
        <w:t xml:space="preserve">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являются работодателем и работником, служащим;</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г)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 одно из них прямо или косвенно контролирует другое;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е) оба они прямо или косвенно контролируются третьим лицом;</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ж) вместе они прямо или косвенно контролируют третье лицо;</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з) являются родственниками или членами одной семьи.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должны считаться взаимосвязанными для целей настоящего Соглашения, если данные лица отвечают хотя бы одному из указанных условий;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настоящего абзаца. </w:t>
      </w:r>
      <w:proofErr w:type="gramStart"/>
      <w:r w:rsidRPr="00D67B2E">
        <w:rPr>
          <w:rFonts w:ascii="Arial" w:hAnsi="Arial" w:cs="Arial"/>
          <w:sz w:val="20"/>
          <w:szCs w:val="20"/>
        </w:rPr>
        <w:t>Товары не считаются идентичными,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эскизы и чертежи и иные аналогичные работы были выполнены на таможенной территории Таможенного союза.</w:t>
      </w:r>
      <w:proofErr w:type="gramEnd"/>
      <w:r w:rsidRPr="00D67B2E">
        <w:rPr>
          <w:rFonts w:ascii="Arial" w:hAnsi="Arial" w:cs="Arial"/>
          <w:sz w:val="20"/>
          <w:szCs w:val="20"/>
        </w:rPr>
        <w:t xml:space="preserve">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(ввозимых) товаров, принимаются во внимание лишь в случаях, когда не выявлены идентичные товары того же производителя, либо имеющаяся информация не считается приемлемой для использования;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произведенных из таких же материалов, что позволяет им выполнять те же функции, что и оцениваемые (ввозимые) товары, и быть с ними коммерчески взаимозаменяемыми.</w:t>
      </w:r>
      <w:proofErr w:type="gramEnd"/>
      <w:r w:rsidRPr="00D67B2E">
        <w:rPr>
          <w:rFonts w:ascii="Arial" w:hAnsi="Arial" w:cs="Arial"/>
          <w:sz w:val="20"/>
          <w:szCs w:val="20"/>
        </w:rPr>
        <w:t xml:space="preserve"> При определении, являются ли товары однородными, учитываются такие характеристики, как качество, репутация и наличие товарного знака. </w:t>
      </w:r>
      <w:proofErr w:type="gramStart"/>
      <w:r w:rsidRPr="00D67B2E">
        <w:rPr>
          <w:rFonts w:ascii="Arial" w:hAnsi="Arial" w:cs="Arial"/>
          <w:sz w:val="20"/>
          <w:szCs w:val="20"/>
        </w:rPr>
        <w:t>Товары не считаются однородными,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эскизы и чертежи и иные аналогичные работы были выполнены на таможенной территории таможенного союза.</w:t>
      </w:r>
      <w:proofErr w:type="gramEnd"/>
      <w:r w:rsidRPr="00D67B2E">
        <w:rPr>
          <w:rFonts w:ascii="Arial" w:hAnsi="Arial" w:cs="Arial"/>
          <w:sz w:val="20"/>
          <w:szCs w:val="20"/>
        </w:rPr>
        <w:t xml:space="preserve">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w:t>
      </w:r>
      <w:proofErr w:type="gramStart"/>
      <w:r w:rsidRPr="00D67B2E">
        <w:rPr>
          <w:rFonts w:ascii="Arial" w:hAnsi="Arial" w:cs="Arial"/>
          <w:sz w:val="20"/>
          <w:szCs w:val="20"/>
        </w:rPr>
        <w:t xml:space="preserve">Однородные товары, произведенные иным лицом, нежели производитель оцениваемых (ввозимых) товаров, рассматриваются лишь в случаях, когда не выявлены однородные товары </w:t>
      </w:r>
      <w:r w:rsidRPr="00D67B2E">
        <w:rPr>
          <w:rFonts w:ascii="Arial" w:hAnsi="Arial" w:cs="Arial"/>
          <w:sz w:val="20"/>
          <w:szCs w:val="20"/>
        </w:rPr>
        <w:lastRenderedPageBreak/>
        <w:t>того же производителя, либо имеющаяся информация не считается приемлемой для использования;</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"товары того же класса или вида" - товары, относящиеся к одной группе или ряду товаров, включая идентичные и однородные товары, изготовление которых относится к соответствующему виду экономической деятельности;</w:t>
      </w:r>
    </w:p>
    <w:p w:rsidR="00047EA8" w:rsidRPr="00D67B2E" w:rsidRDefault="00047EA8" w:rsidP="00EA737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"место прибытия товаров на таможенную территорию Таможенного союза" - пункт пропуска через государственную (таможенную) границу государства - члена Таможенного союза либо иные места, определенные законодательством государства - члена Таможенного союза, в который должны быть доставлены товары после фактического пересечения государственной (таможенной) границы государства - члена Таможенного союза. Порядок включения в таможенную стоимость ввозимых товаров расходов по перевозке (транспортировке) товаров с учетом конкретизации понятия "место прибытия товаров на таможенную территорию Таможенного союза" для различных видов транспорта для целей определения таможенной стоимости ввозимых товаров устанавливается решением Комиссии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"третьи страны" - государства, не являющиеся участниками Договора о создании единой таможенной территории и формировании таможенного союза от 6 октября 2007 года.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Лицо считается контролирующим другое лицо, если оно юридически или практически применяет ограничения или предписания в отношении этого лица.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4. Метод по стоимости сделки с ввозимыми товарами (метод 1)</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1. Таможенной стоимостью товаров, ввозимых на таможенную территорию Таможенного союза,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Таможенного союза и дополненная в соответствии с положениями статьи 5 настоящего Соглашения, при выполнении следующих условий: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отсутствуют ограничения в отношении прав покупателя на пользование и распоряжение товарами, за исключением ограничений, которые: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 </w:t>
      </w:r>
      <w:proofErr w:type="gramStart"/>
      <w:r w:rsidRPr="00D67B2E">
        <w:rPr>
          <w:rFonts w:ascii="Arial" w:hAnsi="Arial" w:cs="Arial"/>
          <w:sz w:val="20"/>
          <w:szCs w:val="20"/>
        </w:rPr>
        <w:t>установлены</w:t>
      </w:r>
      <w:proofErr w:type="gramEnd"/>
      <w:r w:rsidRPr="00D67B2E">
        <w:rPr>
          <w:rFonts w:ascii="Arial" w:hAnsi="Arial" w:cs="Arial"/>
          <w:sz w:val="20"/>
          <w:szCs w:val="20"/>
        </w:rPr>
        <w:t xml:space="preserve"> совместным решением органов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ограничивают географический регион, в котором товары могут быть перепроданы;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существенно не влияют на стоимость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продажа товаров или их цена не зависят от каких-либо условий или обязательств, влияние которых на цену товаров не может быть количественно определено;</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5 настоящего Соглашения могут быть произведены дополнительные начисления;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2.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государства - члена Таможенного союза.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 xml:space="preserve">В случае если декларируемые товары являются частью большего количества ввозимых на таможенную территорию Таможенного союза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соотносится количество декларируемых товаров и общее количество приобретенных товаров. </w:t>
      </w:r>
      <w:proofErr w:type="gramEnd"/>
    </w:p>
    <w:p w:rsidR="00047EA8" w:rsidRPr="00D67B2E" w:rsidRDefault="00047EA8" w:rsidP="00EA737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w:t>
      </w:r>
    </w:p>
    <w:p w:rsidR="00047EA8" w:rsidRPr="00D67B2E" w:rsidRDefault="00047EA8" w:rsidP="00EA737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 </w:t>
      </w:r>
      <w:proofErr w:type="gramStart"/>
      <w:r w:rsidRPr="00D67B2E">
        <w:rPr>
          <w:rFonts w:ascii="Arial" w:hAnsi="Arial" w:cs="Arial"/>
          <w:sz w:val="20"/>
          <w:szCs w:val="20"/>
        </w:rPr>
        <w:t>В случае если продавец и покупатель являются взаимосвязанными лицами и при этом на основе информации, предоставленной декларантом (таможенным представителем) или полученной таможенным органом иным способом, таможенный орган обнаружит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декларанту (таможенному представителю) об этих признаках.</w:t>
      </w:r>
      <w:proofErr w:type="gramEnd"/>
      <w:r w:rsidRPr="00D67B2E">
        <w:rPr>
          <w:rFonts w:ascii="Arial" w:hAnsi="Arial" w:cs="Arial"/>
          <w:sz w:val="20"/>
          <w:szCs w:val="20"/>
        </w:rPr>
        <w:t xml:space="preserve"> В этом случае таможенный орган принимает решение о </w:t>
      </w:r>
      <w:r w:rsidRPr="00D67B2E">
        <w:rPr>
          <w:rFonts w:ascii="Arial" w:hAnsi="Arial" w:cs="Arial"/>
          <w:sz w:val="20"/>
          <w:szCs w:val="20"/>
        </w:rPr>
        <w:lastRenderedPageBreak/>
        <w:t>проведении дополнительной проверки, в том числе с целью анализа сопутствующих продаже обстоятельств. Декларант (таможенный представитель) имеет право доказать отсутствие влияния взаимосвязи продавца и покупателя на цену, фактически уплаченную или подлежащую уплате.</w:t>
      </w:r>
    </w:p>
    <w:p w:rsidR="00047EA8" w:rsidRPr="00D67B2E" w:rsidRDefault="00047EA8" w:rsidP="00EA737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Доказательство отсутствия влияния взаимосвязи продавца и покупателя на цену, фактически уплаченную или подлежащую уплате, в целях определения таможенной стоимости товаров по методу по стоимости сделки с ввозимыми товарами (пункт 1 настоящей статьи) осуществляется способом, указанным либо в пункте 4.1 настоящей статьи, либо способом, указанным в пункте 4.2 настоящей статьи.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4.1.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дополнительные документы и сведения, в том числе дополнительно запрошенные таможенным органом, характеризующие (отражающие)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должен рассмотреть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w:t>
      </w:r>
      <w:proofErr w:type="gramStart"/>
      <w:r w:rsidRPr="00D67B2E">
        <w:rPr>
          <w:rFonts w:ascii="Arial" w:hAnsi="Arial" w:cs="Arial"/>
          <w:sz w:val="20"/>
          <w:szCs w:val="20"/>
        </w:rPr>
        <w:t>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w:t>
      </w:r>
      <w:proofErr w:type="gramEnd"/>
      <w:r w:rsidRPr="00D67B2E">
        <w:rPr>
          <w:rFonts w:ascii="Arial" w:hAnsi="Arial" w:cs="Arial"/>
          <w:sz w:val="20"/>
          <w:szCs w:val="20"/>
        </w:rPr>
        <w:t xml:space="preserve"> на цену, фактически уплаченную или подлежащую уплате.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4.2. </w:t>
      </w:r>
      <w:proofErr w:type="gramStart"/>
      <w:r w:rsidRPr="00D67B2E">
        <w:rPr>
          <w:rFonts w:ascii="Arial" w:hAnsi="Arial" w:cs="Arial"/>
          <w:sz w:val="20"/>
          <w:szCs w:val="20"/>
        </w:rPr>
        <w:t>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таможенной стоимости идентичных или однородных товаров, определенной согласно статье 8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таможенной стоимости идентичных или однородных товаров, определенной согласно статье 9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Если таможенный орган уже имеет достаточную информацию о том, что одна из проверочных величин, установленных в настоящем пункте, близка к стоимости сделки, то он не должен запрашивать у декларанта (таможенного представителя) дополнительно информацию, доказывающую соблюдение этих условий (то есть, что стоимость сделки близка к данной проверочной величине).</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5. </w:t>
      </w:r>
      <w:proofErr w:type="gramStart"/>
      <w:r w:rsidRPr="00D67B2E">
        <w:rPr>
          <w:rFonts w:ascii="Arial" w:hAnsi="Arial" w:cs="Arial"/>
          <w:sz w:val="20"/>
          <w:szCs w:val="20"/>
        </w:rPr>
        <w:t>При проведении сравнений в соответствии с в соответствии с пунктами 4, 4.1 и 4.2 настоящей статьи учитываются представленные лицом, декларирующим товары, сведения о различиях в коммерческих уровнях продажи, в количестве товаров, в дополнительных начислениях, указанных в статье 5 настоящего Соглашения, а также о различиях в расходах, которые обычно несет продавец при продажах, когда продавец и покупатель не являются взаимосвязанными лицами</w:t>
      </w:r>
      <w:proofErr w:type="gramEnd"/>
      <w:r w:rsidRPr="00D67B2E">
        <w:rPr>
          <w:rFonts w:ascii="Arial" w:hAnsi="Arial" w:cs="Arial"/>
          <w:sz w:val="20"/>
          <w:szCs w:val="20"/>
        </w:rPr>
        <w:t xml:space="preserve">, по сравнению с расходами, которые не несет продавец при продажах, если продавец и покупатель являются взаимосвязанными лицами. </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6. Проверочные величины, указанные в пункте 4.2 настоящей статьи используются по инициативе лица, декларирующего товары, исключительно в целях сравнения и не могут быть использованы в качестве основы для определения таможенной стоимости товаров.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7. Цена, фактически уплаченная или подлежащая уплате за ввозимые товары, относится к товарам, перемещаемым через таможенную границу Таможенного союза, в </w:t>
      </w:r>
      <w:proofErr w:type="gramStart"/>
      <w:r w:rsidRPr="00D67B2E">
        <w:rPr>
          <w:rFonts w:ascii="Arial" w:hAnsi="Arial" w:cs="Arial"/>
          <w:sz w:val="20"/>
          <w:szCs w:val="20"/>
        </w:rPr>
        <w:t>связи</w:t>
      </w:r>
      <w:proofErr w:type="gramEnd"/>
      <w:r w:rsidRPr="00D67B2E">
        <w:rPr>
          <w:rFonts w:ascii="Arial" w:hAnsi="Arial" w:cs="Arial"/>
          <w:sz w:val="20"/>
          <w:szCs w:val="20"/>
        </w:rPr>
        <w:t xml:space="preserve"> с чем перевод покупателем продавцу дивидендов или иных подобных платежей в случае, если они не связаны с ввозимыми товарами, не является частью таможенной стоимости.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5. Дополнительные начисления к цене, фактически уплаченной или подлежащей уплате за товары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следующие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lastRenderedPageBreak/>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оцениваемых (ввозимых)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б) расходы на тару, если для таможенных целей она рассматривается как единое целое с ввозимыми товарами;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расходы по упаковке, включая стоимость упаковочных материалов и работ по упаковке;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2) соответствующим образом распределенная стоимость следующих товаров и услуг, прямо или косвенно предоставленных покупателем продавцу бесплатно или по сниженной цене для использования в связи с производством и продажей для вывоза оцениваемых (ввозимых) товаров на таможенную территорию Таможенного союза, в размере, не включенном в цену, фактически уплаченную или подлежащую уплате за ввозимые товары:</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а) сырье, материалы, детали, полуфабрикаты и тому подобные предметы, из которых состоят ввозимые товары;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б) инструменты, штампы, формы и другие подобные предметы, использованные при производстве ввозимых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материалы, израсходованные при производстве ввозимых товаров;</w:t>
      </w:r>
    </w:p>
    <w:p w:rsidR="00EA737B"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Таможенного союза и необходимые для производства ввозимых товаров;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4) расходы по перевозке (транспортировке) товаров до аэропорта, морского порта или иного места прибытия товаров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5) 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6) расходы на страхование в связи с операциями, указанными в указанными в под</w:t>
      </w:r>
      <w:r w:rsidR="00D67B2E" w:rsidRPr="00D67B2E">
        <w:rPr>
          <w:rFonts w:ascii="Arial" w:hAnsi="Arial" w:cs="Arial"/>
          <w:sz w:val="20"/>
          <w:szCs w:val="20"/>
        </w:rPr>
        <w:t>пунктах 4 и 5 настоящего пункта;</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7) 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товаров, в размере, не включенном в цену, фактически уплаченную или подлежащую уплате за эти товары.</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При определении таможенной стоимости ввозимых товаров не должны добавляться к цене, фактически уплаченной или подлежащей уплате: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а) платежи за право воспроизводства (тиражирования) ввозимых товаров на таможенной территории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Таможенная стоимость оцениваемых (ввозимых) товаров не должна включать перечисленные ниже расходы при условии, что они выделены из цены, фактически уплаченной или подлежащей уплате, заявлены декларантом (таможенным представителем) и подтверждены им документально:</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расходы на производимые после прибытия товаров на таможенную территорию Таможенного союза строительство, возведение, сборку, монтаж, обслуживание или оказание технического содействия в отношении таких оцениваемых (ввозимых) товаров, как промышленные установки, машины или оборудование;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расходы по перевозке (транспортировке) товаров, осуществляемой после их прибытия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пошлины, налоги и сборы, уплачиваемые на таможенной территории Таможенного союза в связи с ввозом или продажей оцениваемых (ввозимых)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Добавления (дополнительные начисления) к цене, фактически уплаченной или подлежащей уплате за ввозимые товары, предусмотренные пунктом 1 настоящей статьи, производятся на основании достоверной, количественно определяемой и документально подтвержденной информации. При отсутствии такой информации, необходимой для дополнительных начислений, метод по стоимости сделки с ввозимыми товарами не применяется.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 </w:t>
      </w:r>
      <w:proofErr w:type="gramStart"/>
      <w:r w:rsidRPr="00D67B2E">
        <w:rPr>
          <w:rFonts w:ascii="Arial" w:hAnsi="Arial" w:cs="Arial"/>
          <w:sz w:val="20"/>
          <w:szCs w:val="20"/>
        </w:rPr>
        <w:t>При определении таможенной стоимости ввозимых товаров добавления к фактически уплаченной или подлежащей уплате цене, кроме указанных в пункте 1 настоящей статьи, не производятся.</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5. При осуществлении добавлений к цене, фактически уплаченной или подлежащей уплате: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а) распределение стоимости указанных в подпункте 2 "б" пункта 1 настоящей статьи предметов, использованных при производстве оцениваемых товаров, может осуществляться путем отнесения </w:t>
      </w:r>
      <w:r w:rsidRPr="00D67B2E">
        <w:rPr>
          <w:rFonts w:ascii="Arial" w:hAnsi="Arial" w:cs="Arial"/>
          <w:sz w:val="20"/>
          <w:szCs w:val="20"/>
        </w:rPr>
        <w:lastRenderedPageBreak/>
        <w:t>всей этой стоимости к таможенной стоимости первой партии товаров или к таможенной стоимости иного, определенного декларантом (таможенным представителем)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лица, декларирующего товары, документов и в соответствии с общепринятыми принципами бухгалтерского учета.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При этом стоимостью указанных предметов признаются расходы по их приобретению, если покупатель приобрел предметы у продавца, не являющегося взаимосвязанным с покупателем лицом, либо расходы по их изготовлению, если предметы произведены покупателем. В случае если указанные предметы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с тем, чтобы получить (определить) стоимость этих предметов с учетом их использования;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б) в отношении представленных покупателем и указанных в подпункте 2 "г" пункта 1 настоящей статьи товаров и услуг, которые были приобретены или арендованы покупателем, добавления производятся в части расходов на приобретение или аренду таких товаров и услуг, если покупателем представлены товары и услуги, находящиеся в общественном владении, то есть в государственной или муниципальной собственности, дополнительные начисления производятся в части стоимости</w:t>
      </w:r>
      <w:proofErr w:type="gramEnd"/>
      <w:r w:rsidRPr="00D67B2E">
        <w:rPr>
          <w:rFonts w:ascii="Arial" w:hAnsi="Arial" w:cs="Arial"/>
          <w:sz w:val="20"/>
          <w:szCs w:val="20"/>
        </w:rPr>
        <w:t xml:space="preserve"> (издержек) получения копии с них.</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При производстве дополнительных начислений в соответствии с подпунктом 2 пункта 1 настоящей статьи помимо стоимости непосредственно товаров (предметов) учитываются все расходы, связанные с предоставлением (доставкой) их продавцу (включая их возврат, если таковой предусмотрен).</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6. Метод по стоимости сделки с идентичными товарами (метод 2)</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1. </w:t>
      </w:r>
      <w:proofErr w:type="gramStart"/>
      <w:r w:rsidRPr="00D67B2E">
        <w:rPr>
          <w:rFonts w:ascii="Arial" w:hAnsi="Arial" w:cs="Arial"/>
          <w:sz w:val="20"/>
          <w:szCs w:val="20"/>
        </w:rPr>
        <w:t>В случае если таможенная стоимость товаров, ввозимых на таможенную территорию Таможенного союза, не может быть определена в соответствии со статьей 4 настоящего Соглашения, таможенной стоимостью таких товаров является стоимость сделки с идентичными товарами, проданными для вывоза на таможенную территорию Таможенного союза и ввезенными на таможенную территорию Таможенного союза в тот же или в соответствующий ему период времени, что и оцениваемые</w:t>
      </w:r>
      <w:proofErr w:type="gramEnd"/>
      <w:r w:rsidRPr="00D67B2E">
        <w:rPr>
          <w:rFonts w:ascii="Arial" w:hAnsi="Arial" w:cs="Arial"/>
          <w:sz w:val="20"/>
          <w:szCs w:val="20"/>
        </w:rPr>
        <w:t xml:space="preserve"> (ввозимые) товары, но не ранее чем за 90 календарных дней до ввоза оцениваемых (ввозимых) товаров.</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Стоимостью сделки с идентичными товарами является таможенная стоимость этих товаров, принятая таможенным органом в соответствии со статьей 4 настоящего Соглашения.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Для определения таможенной стоимости оцениваемых (ввозимых) товаров на основании настоящей статьи должна использоваться стоимость сделки с идентичными товарами, проданными на том же коммерческом уровне и по существу в том же количестве, что и оцениваемые (ввозимые) товары. В случае если такие продажи не выявлены, используется стоимость сделки с идентичными товарами, проданными на том же коммерческом уровне, но в иных количествах. В случае если таких продаж не выявлено, используется стоимость сделки с идентичными товарами, проданными на ином коммерческом уровне, но в тех же количествах. В случае если таких продаж не выявлено, используется стоимость сделки с идентичными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целей определения таможенной стоимости не используется.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2. </w:t>
      </w:r>
      <w:proofErr w:type="gramStart"/>
      <w:r w:rsidRPr="00D67B2E">
        <w:rPr>
          <w:rFonts w:ascii="Arial" w:hAnsi="Arial" w:cs="Arial"/>
          <w:sz w:val="20"/>
          <w:szCs w:val="20"/>
        </w:rPr>
        <w:t>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идентичными товарами для учета значительной разницы в расходах, указанных в подпунктах 4 - 6 пункта 1 статьи 5 настоящего Соглашения, в отношении оцениваемых и идентичных товаров, обусловленной различиями в расстояниях, на которые они перевозятся (транспортируются), и видах транспорта.</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В случае если выявлено более одной стоимости сделки с идентичными товарами (с учетом корректировок в соответствии с пунктами 1 - 2 настоящей статьи), для определения таможенной стоимости оцениваемых (ввозимых) товаров применяется самая низкая из них.</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7. Метод по стоимости сделки с однородными товарами (метод 3)</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1. </w:t>
      </w:r>
      <w:proofErr w:type="gramStart"/>
      <w:r w:rsidRPr="00D67B2E">
        <w:rPr>
          <w:rFonts w:ascii="Arial" w:hAnsi="Arial" w:cs="Arial"/>
          <w:sz w:val="20"/>
          <w:szCs w:val="20"/>
        </w:rPr>
        <w:t xml:space="preserve">В случае если таможенная стоимость товаров, ввозимых на таможенную территорию Таможенного союза, не может быть определена в соответствии со статьями 4 и 6 настоящего Соглашения, таможенной стоимостью таких товаров является стоимость сделки с однородными товарами, проданными для вывоза на таможенную территорию Таможенного союза и ввезенными </w:t>
      </w:r>
      <w:r w:rsidRPr="00D67B2E">
        <w:rPr>
          <w:rFonts w:ascii="Arial" w:hAnsi="Arial" w:cs="Arial"/>
          <w:sz w:val="20"/>
          <w:szCs w:val="20"/>
        </w:rPr>
        <w:lastRenderedPageBreak/>
        <w:t>на таможенную территорию Таможенного союза в тот же или в соответствующий ему период времени, что</w:t>
      </w:r>
      <w:proofErr w:type="gramEnd"/>
      <w:r w:rsidRPr="00D67B2E">
        <w:rPr>
          <w:rFonts w:ascii="Arial" w:hAnsi="Arial" w:cs="Arial"/>
          <w:sz w:val="20"/>
          <w:szCs w:val="20"/>
        </w:rPr>
        <w:t xml:space="preserve"> и ввозимые товары, но не ранее чем за 90 календарных дней до ввоза оцениваемых (ввозимых) товаров.</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Стоимостью сделки с однородными товарами является таможенная стоимость этих товаров, принятая таможенным органом в соответствии со статьей 4 настоящего Соглашения.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Для определения таможенной стоимости оцениваемых (ввозимых) товаров в соответствии с настоящей статьей должна использоваться стоимость сделки с однородными товарами, проданными на том же коммерческом уровне и по существу в том же количестве, что и оцениваемые (ввозимые) товары. В случае если таких продаж не выявлено, используется стоимость сделки с однородными товарами, проданными на том же коммерческом уровне, но в иных количествах. В случае если таких продаж не выявлено, используется стоимость сделки с однородными товарами, проданными на ином коммерческом уровне, но в тех же количествах. В случае если таких продаж не выявлено, используется стоимость сделки с однородными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целей определения таможенной стоимости не используется.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2. </w:t>
      </w:r>
      <w:proofErr w:type="gramStart"/>
      <w:r w:rsidRPr="00D67B2E">
        <w:rPr>
          <w:rFonts w:ascii="Arial" w:hAnsi="Arial" w:cs="Arial"/>
          <w:sz w:val="20"/>
          <w:szCs w:val="20"/>
        </w:rPr>
        <w:t>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однородными товарами для учета значительной разницы в расходах, указанных в подпунктах 4 - 6 пункта 1 статьи 5 настоящего Соглашения, в отношении оцениваемых и однородных товаров, обусловленной различиями в расстояниях, на которые они перевозятся (транспортируются), и видах транспорта.</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В случае если выявлено более одной стоимости сделки с однородными товарами (с учетом соответствующих корректировок в соответствии с пунктами 1 - 2 настоящей статьи), для определения таможенной стоимости оцениваемых товаров применяется самая низкая из них.</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8. Метод вычитания (метод 4)</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1. </w:t>
      </w:r>
      <w:proofErr w:type="gramStart"/>
      <w:r w:rsidRPr="00D67B2E">
        <w:rPr>
          <w:rFonts w:ascii="Arial" w:hAnsi="Arial" w:cs="Arial"/>
          <w:sz w:val="20"/>
          <w:szCs w:val="20"/>
        </w:rPr>
        <w:t xml:space="preserve">В случае если таможенная стоимость оцениваемых (ввозимых) товаров не может быть определена в соответствии со статьями 4, 6 и 7 настоящего Соглашения, их таможенная стоимость определяется в соответствии с настоящей статьей, за исключением случаев, когда по заявлению декларанта (таможенного представителя) порядок применения настоящей статьи и статьи 9 настоящего Соглашения может быть обратным. </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2. </w:t>
      </w:r>
      <w:proofErr w:type="gramStart"/>
      <w:r w:rsidRPr="00D67B2E">
        <w:rPr>
          <w:rFonts w:ascii="Arial" w:hAnsi="Arial" w:cs="Arial"/>
          <w:sz w:val="20"/>
          <w:szCs w:val="20"/>
        </w:rPr>
        <w:t>В случае если оцениваемые (ввозимые) товары либо идентичные или однородные им товары продаются на таможенной территории Таможенного союза в том же состоянии, в котором они были ввезены на таможенную территорию Таможенного союза, 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(ввозимых) либо идентичных или однородных товаров продается лицам</w:t>
      </w:r>
      <w:proofErr w:type="gramEnd"/>
      <w:r w:rsidRPr="00D67B2E">
        <w:rPr>
          <w:rFonts w:ascii="Arial" w:hAnsi="Arial" w:cs="Arial"/>
          <w:sz w:val="20"/>
          <w:szCs w:val="20"/>
        </w:rPr>
        <w:t xml:space="preserve">, </w:t>
      </w:r>
      <w:proofErr w:type="gramStart"/>
      <w:r w:rsidRPr="00D67B2E">
        <w:rPr>
          <w:rFonts w:ascii="Arial" w:hAnsi="Arial" w:cs="Arial"/>
          <w:sz w:val="20"/>
          <w:szCs w:val="20"/>
        </w:rPr>
        <w:t>не являющимся взаимосвязанными с лицами, осуществляющими такую продажу на таможенной территории Таможенного союза в тот же или в соответствующий ему период времени, в который оцениваемые (ввозимые) товары пересекали таможенную границу Таможенного союза, при условии вычета следующих сумм:</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Таможенного союза товаров того же класса или вида;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обычные расходы на осуществленные на таможенной территории Таможенного союза перевозку (транспортировку) и страхование и иные связанные с такими операциями расходы;</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3) таможенные пошлины, налоги, сборы и применяемые в соответствии с законодательством государства - члена Таможенного союза иные налоги, подлежащие уплате в связи с ввозом и (или) продажей товаров на территории государства этой Стороны, включая налоги и сборы субъектов этого государства - члена Таможенного союза и местные налоги и сборы. </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3. </w:t>
      </w:r>
      <w:proofErr w:type="gramStart"/>
      <w:r w:rsidRPr="00D67B2E">
        <w:rPr>
          <w:rFonts w:ascii="Arial" w:hAnsi="Arial" w:cs="Arial"/>
          <w:sz w:val="20"/>
          <w:szCs w:val="20"/>
        </w:rPr>
        <w:t>В случае если ни оцениваемые (ввозимые), ни идентичные, ни однородные товары не продаются на таможенной территории Таможенного союза в тот же или в соответствующий ему период времени, в который ввозимые товары пересекали таможенную границу Таможенного союза, таможенная стоимость таких товаров определяется на основе цены единицы товара, по которой соответственно оцениваемые (ввозимые) или идентичные с оцениваемыми (ввозимыми), или однородные с оцениваемыми</w:t>
      </w:r>
      <w:proofErr w:type="gramEnd"/>
      <w:r w:rsidRPr="00D67B2E">
        <w:rPr>
          <w:rFonts w:ascii="Arial" w:hAnsi="Arial" w:cs="Arial"/>
          <w:sz w:val="20"/>
          <w:szCs w:val="20"/>
        </w:rPr>
        <w:t xml:space="preserve"> (ввозимыми) товары продаются на таможенной территории Таможенного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w:t>
      </w:r>
      <w:r w:rsidRPr="00D67B2E">
        <w:rPr>
          <w:rFonts w:ascii="Arial" w:hAnsi="Arial" w:cs="Arial"/>
          <w:sz w:val="20"/>
          <w:szCs w:val="20"/>
        </w:rPr>
        <w:lastRenderedPageBreak/>
        <w:t xml:space="preserve">прибытия товаров на таможенную территорию Таможенного союза, но не </w:t>
      </w:r>
      <w:proofErr w:type="gramStart"/>
      <w:r w:rsidRPr="00D67B2E">
        <w:rPr>
          <w:rFonts w:ascii="Arial" w:hAnsi="Arial" w:cs="Arial"/>
          <w:sz w:val="20"/>
          <w:szCs w:val="20"/>
        </w:rPr>
        <w:t>позднее</w:t>
      </w:r>
      <w:proofErr w:type="gramEnd"/>
      <w:r w:rsidRPr="00D67B2E">
        <w:rPr>
          <w:rFonts w:ascii="Arial" w:hAnsi="Arial" w:cs="Arial"/>
          <w:sz w:val="20"/>
          <w:szCs w:val="20"/>
        </w:rPr>
        <w:t xml:space="preserve"> чем по истечении 90 дней после этой даты. </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 </w:t>
      </w:r>
      <w:proofErr w:type="gramStart"/>
      <w:r w:rsidRPr="00D67B2E">
        <w:rPr>
          <w:rFonts w:ascii="Arial" w:hAnsi="Arial" w:cs="Arial"/>
          <w:sz w:val="20"/>
          <w:szCs w:val="20"/>
        </w:rPr>
        <w:t>В случае если ни оцениваемые (ввозимые), ни идентичные, ни однородные товары не продаются на таможенной территории Таможенного союза в том же состоянии, в каком они были ввезены на таможенную территорию Таможенного союза, по заявлению декларанта (таможенного представителя) таможенная стоимость оцениваемых (ввозимых)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w:t>
      </w:r>
      <w:proofErr w:type="gramEnd"/>
      <w:r w:rsidRPr="00D67B2E">
        <w:rPr>
          <w:rFonts w:ascii="Arial" w:hAnsi="Arial" w:cs="Arial"/>
          <w:sz w:val="20"/>
          <w:szCs w:val="20"/>
        </w:rPr>
        <w:t>, не являющимся взаимосвязанными с лицами, у которых они покупают эти товары на таможенной территории Таможенного союза, при условии вычета стоимости, добавленной в результате переработки (обработки), и сумм, указанных в подпунктах 1 - 3 пункта 2 настоящей статьи.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Вычеты стоимости, добавленной в результате переработки (обработки), производятся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5. Положения пункта 4 настоящей статьи для определения таможенной стоимости не используется, если: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в результате дальнейшей переработки (обработки) оцениваемые (ввезенные) товары теряют свои индивидуальные признаки, за исключением случаев, </w:t>
      </w:r>
      <w:proofErr w:type="gramStart"/>
      <w:r w:rsidRPr="00D67B2E">
        <w:rPr>
          <w:rFonts w:ascii="Arial" w:hAnsi="Arial" w:cs="Arial"/>
          <w:sz w:val="20"/>
          <w:szCs w:val="20"/>
        </w:rPr>
        <w:t>когда</w:t>
      </w:r>
      <w:proofErr w:type="gramEnd"/>
      <w:r w:rsidRPr="00D67B2E">
        <w:rPr>
          <w:rFonts w:ascii="Arial" w:hAnsi="Arial" w:cs="Arial"/>
          <w:sz w:val="20"/>
          <w:szCs w:val="20"/>
        </w:rPr>
        <w:t xml:space="preserve">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оцениваемые (ввезенные) товары не утрачивают свои индивидуальные признаки, но составляют столь незначительную часть в товарах, продаваемых на таможенной территории Таможенного союза, что стоимость оцениваемых (ввезенных) товаров не оказывает существенного влияния на стоимость продаваемых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Возможность применения пункта 4 настоящей статьи определяется в каждом отдельном случае в зависимости от конкретных обстоятельств.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6. </w:t>
      </w:r>
      <w:proofErr w:type="gramStart"/>
      <w:r w:rsidRPr="00D67B2E">
        <w:rPr>
          <w:rFonts w:ascii="Arial" w:hAnsi="Arial" w:cs="Arial"/>
          <w:sz w:val="20"/>
          <w:szCs w:val="20"/>
        </w:rPr>
        <w:t>При рассмотрении продаж оцениваемых (ввезенных) либо идентичных или однородных товаров на таможенной территории Таможенного союза не должны приниматься в расчет продажи лицу, которое в связи с производством и поставкой для вывоза на таможенную территорию Таможенного союза оцениваемых (ввезенных) товаров прямо или косвенно, бесплатно или по сниженной цене предоставляет для использования товары и услуги, указанные в подпункте 2 пункта 1 статьи</w:t>
      </w:r>
      <w:proofErr w:type="gramEnd"/>
      <w:r w:rsidRPr="00D67B2E">
        <w:rPr>
          <w:rFonts w:ascii="Arial" w:hAnsi="Arial" w:cs="Arial"/>
          <w:sz w:val="20"/>
          <w:szCs w:val="20"/>
        </w:rPr>
        <w:t xml:space="preserve"> 5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7. Для целей настоящей статьи сумма прибыли и общие расходы (коммерческие и управленческие расходы) (прямые и косвенные расходы по реализации товаров) рассматривается как надбавка к цене товара, покрывающая эти расходы, а также обеспечивающая получение прибыли в связи с продажей оцениваемых (ввезенных) товаров того же класса или вида.</w:t>
      </w:r>
    </w:p>
    <w:p w:rsidR="00D67B2E" w:rsidRPr="00D67B2E" w:rsidRDefault="00047EA8" w:rsidP="007C0A3B">
      <w:pPr>
        <w:autoSpaceDE w:val="0"/>
        <w:autoSpaceDN w:val="0"/>
        <w:adjustRightInd w:val="0"/>
        <w:spacing w:after="0" w:line="240" w:lineRule="auto"/>
        <w:jc w:val="both"/>
        <w:rPr>
          <w:rFonts w:ascii="Arial" w:hAnsi="Arial" w:cs="Arial"/>
          <w:sz w:val="20"/>
          <w:szCs w:val="20"/>
        </w:rPr>
      </w:pPr>
      <w:r w:rsidRPr="00D67B2E">
        <w:rPr>
          <w:rFonts w:ascii="Arial" w:hAnsi="Arial" w:cs="Arial"/>
          <w:sz w:val="20"/>
          <w:szCs w:val="20"/>
        </w:rPr>
        <w:t xml:space="preserve">Сумма прибыли и общие расходы (коммерческие и управленческие расходы) учитывается в целом и определяется на основе имеющейся у декларанта (таможенного представителя) информации, в случае если предоставленные им данные сопоставимы с данными, имеющими место при продажах в государстве - члене Таможенного союза товаров того же класса или вида. </w:t>
      </w:r>
      <w:proofErr w:type="gramStart"/>
      <w:r w:rsidRPr="00D67B2E">
        <w:rPr>
          <w:rFonts w:ascii="Arial" w:hAnsi="Arial" w:cs="Arial"/>
          <w:sz w:val="20"/>
          <w:szCs w:val="20"/>
        </w:rPr>
        <w:t xml:space="preserve">В случае если эти сведения не соответствуют имеющимся в распоряжении таможенного органа сведениям об обычных прибыли и общих расходах (коммерческих и управленческих расходах) при продажах товаров того же класса или вида для вывоза на таможенную территорию таможенного союза, таможенный орган может определить сумму обычной прибыли и общих расходах (коммерческих и управленческих расходах) на основе имеющихся у него сведений. </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случае если таможенный орган определяет сумму прибыли и общих расходах (коммерческих и управленческих расходах) на основе имеющихся у него данных, то он обязан в письменном виде указать источник таких данных, а также произведенные на их основе расчеты.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8. Для целей настоящей статьи используются сведения о товарах того же класса или вида, ввезенных из той же страны, что и оцениваемые (ввозимые) товары, а также о товарах из других стран.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w:t>
      </w:r>
      <w:proofErr w:type="gramStart"/>
      <w:r w:rsidRPr="00D67B2E">
        <w:rPr>
          <w:rFonts w:ascii="Arial" w:hAnsi="Arial" w:cs="Arial"/>
          <w:sz w:val="20"/>
          <w:szCs w:val="20"/>
        </w:rPr>
        <w:t>При этом рассматриваются продажи ввезенной на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информация.</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9. Метод сложения (метод 5)</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При определении таможенной стоимости товаров в соответствии с настоящей статьей в качестве основы принимается расчетная стоимость товаров, которая определяется путем сложения: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расходов по изготовлению или приобретению материалов и расходов на производство, а также на иные операции, связанные с производством оцениваемых (ввозимых)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lastRenderedPageBreak/>
        <w:t>2) суммы прибыли и общих расходах (коммерческих и управленческих расходах), эквивалентной той величине, которая обычно учитывается при продажах товаров того же класса или вида, что и оцениваемые (ввозимые) товары, которые производятся в стране экспорта для вывоза на таможенную территорию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расходов, указанных в подпунктах 4 - 6 пункта 1 статьи 5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2. </w:t>
      </w:r>
      <w:proofErr w:type="gramStart"/>
      <w:r w:rsidRPr="00D67B2E">
        <w:rPr>
          <w:rFonts w:ascii="Arial" w:hAnsi="Arial" w:cs="Arial"/>
          <w:sz w:val="20"/>
          <w:szCs w:val="20"/>
        </w:rPr>
        <w:t xml:space="preserve">Расходы, указанные в подпункте 1 пункта 1 настоящей статьи, определяются на основе сведений о производстве оцениваемых (ввозимых)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соответствуют общепринятым принципам бухгалтерского учета, применяемым в стране, где произведены товары. </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3. </w:t>
      </w:r>
      <w:proofErr w:type="gramStart"/>
      <w:r w:rsidRPr="00D67B2E">
        <w:rPr>
          <w:rFonts w:ascii="Arial" w:hAnsi="Arial" w:cs="Arial"/>
          <w:sz w:val="20"/>
          <w:szCs w:val="20"/>
        </w:rPr>
        <w:t>Расходы, указанные в подпункте 1 пункта 1 настоящей статьи, должны включать расходы, указанные в подпунктах 1 "б" и 1 "в" пункта 1 статьи 5 настоящего Соглашения, и распределенную в соответствии с пунктом 5 статьи 5 настоящего Соглашения стоимость каждого предмета, указанного в подпункте 2 пункта 1 статьи 5 настоящего Соглашения, который прямо или косвенно был предоставлен покупателем для использования в</w:t>
      </w:r>
      <w:proofErr w:type="gramEnd"/>
      <w:r w:rsidRPr="00D67B2E">
        <w:rPr>
          <w:rFonts w:ascii="Arial" w:hAnsi="Arial" w:cs="Arial"/>
          <w:sz w:val="20"/>
          <w:szCs w:val="20"/>
        </w:rPr>
        <w:t xml:space="preserve"> связи с производством ввозимых товаров. Стоимость предметов, указанных в подпункте 2 "г" пункта 1 статьи 5 настоящего Соглашения, произведенных на таможенной территории Таможенного союза, должна быть включена только в той степени, в которой эти товары и услуги оплачивались производителем. При этом расходы не должны учитываться повторно при определении расчетной стоимости.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качестве общих расходах (коммерческих и управленческих расходах) должны учитываться прямые и косвенные издержки производства и продажи товаров для вывоза на единую таможенную территорию Таможенного союза, которые не указаны в подпункте 1 пункта 1 настоящей статьи.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4. Сумма прибыли и общих расходах (коммерческих и управленческих расходах) учитывается в целом и определяется на основе сведений, представленных производителем или от его имени. </w:t>
      </w:r>
      <w:proofErr w:type="gramStart"/>
      <w:r w:rsidRPr="00D67B2E">
        <w:rPr>
          <w:rFonts w:ascii="Arial" w:hAnsi="Arial" w:cs="Arial"/>
          <w:sz w:val="20"/>
          <w:szCs w:val="20"/>
        </w:rPr>
        <w:t>В случае если эти сведения не соответствуют имеющимся в распоряжении таможенного органа сведениям об обычных прибыли и общих расходах (коммерческих и управленческих расходах) при продажах товаров того же класса или вида для вывоза на таможенную территорию Таможенного союза, таможенный орган может определить сумму обычной прибыли и общих расходах (коммерческих и управленческих расходах) на основе имеющихся у него сведений.</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случае если таможенный орган определяет сумму прибыли и коммерческих и управленческих расходов на основе имеющихся у него данных, он обязан в письменном виде указать источник таких данных, а также произведенные на их основе расчеты.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5. Для целей настоящей статьи используются сведения о продажах товаров того же класса или вида, произведенных в том же государстве, что и оцениваемые (ввозимые) товары.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w:t>
      </w:r>
      <w:proofErr w:type="gramStart"/>
      <w:r w:rsidRPr="00D67B2E">
        <w:rPr>
          <w:rFonts w:ascii="Arial" w:hAnsi="Arial" w:cs="Arial"/>
          <w:sz w:val="20"/>
          <w:szCs w:val="20"/>
        </w:rPr>
        <w:t>При этом рассматриваются продажи для вывоза на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информация.</w:t>
      </w:r>
      <w:proofErr w:type="gramEnd"/>
    </w:p>
    <w:p w:rsidR="00047EA8" w:rsidRPr="00D67B2E" w:rsidRDefault="00047EA8" w:rsidP="00D67B2E">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6. Таможенные органы государств - членов Таможенного союза не вправе требовать от какого-либо лица, не являющегося резидентом государства - члена Таможенного союза, представления документов и сведений для целей определения расчетной стоимости товаров, если иное не предусмотрено законодательством Таможенного союза или законодательством государства - члена Таможенного союза.</w:t>
      </w:r>
    </w:p>
    <w:p w:rsidR="00047EA8" w:rsidRPr="00D67B2E" w:rsidRDefault="00047EA8" w:rsidP="00D67B2E">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Документы и сведения, представленные иностранным производителем товаров для целей определения расчетной стоимости товаров, могут быть проверены в стране производителя товаров уполномоченными органами государства - члена Таможенного союза с согласия иностранного производителя товаров и при условии предварительного </w:t>
      </w:r>
      <w:proofErr w:type="gramStart"/>
      <w:r w:rsidRPr="00D67B2E">
        <w:rPr>
          <w:rFonts w:ascii="Arial" w:hAnsi="Arial" w:cs="Arial"/>
          <w:sz w:val="20"/>
          <w:szCs w:val="20"/>
        </w:rPr>
        <w:t>уведомления уполномоченного органа страны производителя товаров</w:t>
      </w:r>
      <w:proofErr w:type="gramEnd"/>
      <w:r w:rsidRPr="00D67B2E">
        <w:rPr>
          <w:rFonts w:ascii="Arial" w:hAnsi="Arial" w:cs="Arial"/>
          <w:sz w:val="20"/>
          <w:szCs w:val="20"/>
        </w:rPr>
        <w:t xml:space="preserve"> 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государства - члена Таможенного союза в соответствии с международными договорами, участником которых является это государство.</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10. Резервный метод (метод 6)</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В случае если таможенная стоимость товаров не может быть определена в соответствии со статьями 4, 6 - 9 настоящего Соглашения, таможенная стоимость оцениваемых (ввозимых) товаров определяется на основе данных, имеющихся на таможенной территории таможенного союза, путем использования методов, совместимых с принципами и положениями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2. Методы определения таможенной стоимости товаров, используемые в соответствии с настоящей статьей, являются теми же, что и предусмотренные в статьях 4, 6 - 9 настоящего </w:t>
      </w:r>
      <w:r w:rsidRPr="00D67B2E">
        <w:rPr>
          <w:rFonts w:ascii="Arial" w:hAnsi="Arial" w:cs="Arial"/>
          <w:sz w:val="20"/>
          <w:szCs w:val="20"/>
        </w:rPr>
        <w:lastRenderedPageBreak/>
        <w:t>Соглашения,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для определения таможенной стоимости оцениваемых (ввозимых)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(ввозимые) товары;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при определении таможенной стоимости оцениваемых (ввозимых) товаров на основе стоимости сделки с идентичными или однородными товарами допускается разумное отклонение от установленных статьей 6 или 7 настоящего Соглашения требований о том, что идентичные или однородные товары должны быть проданы для вывоза на таможенную территорию Таможенного союза и ввезены на таможенную территорию Таможенного союза в тот же или в соответствующий ему период</w:t>
      </w:r>
      <w:proofErr w:type="gramEnd"/>
      <w:r w:rsidRPr="00D67B2E">
        <w:rPr>
          <w:rFonts w:ascii="Arial" w:hAnsi="Arial" w:cs="Arial"/>
          <w:sz w:val="20"/>
          <w:szCs w:val="20"/>
        </w:rPr>
        <w:t xml:space="preserve"> времени, что и оцениваемые (ввозимые) товары, но не ранее чем за 90 календарных дней до ввоза оцениваемых (возимых) товаров;</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для определения таможенной стоимости оцениваемых (ввозимых) товаров за основу может быть принята таможенная стоимость идентичных или однородных им товаров, определенная в соответствии со статьями 8 и 9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при определении таможенной стоимости оцениваемых (ввозимых) товаров в соответствии со статьей 8 настоящего Соглашения допускается отклонение от установленного пунктом 3 статьи 8 настоящего Соглашения срока в 90 дней.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Таможенная стоимость оцениваемых (ввозимых) товаров, определенная согласно положениям настоящей статьи, в максимально возможной степени должна основываться на ранее определенных таможенных стоимостях.</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4. Таможенная стоимость товаров в соответствии с настоящей статьей не должна определяться на основе: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1) цены на товары на внутреннем рынке Таможенного союза, произведенные на таможенной территории Таможенного союза;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2) системы, предусматривающей принятие для таможенных целей более высокой из двух альтернативных стоимостей;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3) цены на товары на внутреннем рынке страны вывоза;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4) иных расходов, нежели расходы, включенные в расчетную стоимость, которая была определена для идентичных или однородных товаров в соответствии со статьей 9 настоящего Соглашения;</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5) цены товаров, поставляемых из страны их вывоза в третьи страны;</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6) минимальной таможенной стоимости;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7) произвольной или фиктивной стоимости.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В случае если настоящая статья применяется таможенным органом, то таможенный орган обязан в письменном виде указать источник использованных данных, а также подробный расчет, произведенный на их основе.</w:t>
      </w:r>
    </w:p>
    <w:p w:rsidR="00047EA8" w:rsidRPr="00D67B2E" w:rsidRDefault="00047EA8" w:rsidP="00D67B2E">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11. Процедура отложенного определения таможенной стоимости товаров</w:t>
      </w:r>
    </w:p>
    <w:p w:rsidR="00047EA8" w:rsidRPr="00D67B2E" w:rsidRDefault="00047EA8" w:rsidP="00D67B2E">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В случае если при определении таможенной стоимости оцениваемых (ввозимых) товаров возникает необходимость отложить завершение определения (окончательное определение) декларантом (таможенные представителем) этой таможенной стоимости в связи с тем, что на дату регистрации декларации на товары в соответствии с условиям и внешнеторгового договора отсутствуют документы, подтверждающие точные сведения, необходимые для расчета таможенной стоимости товаров, декларант (таможенный представитель) имеет право получить оцениваемые (ввозимые</w:t>
      </w:r>
      <w:proofErr w:type="gramEnd"/>
      <w:r w:rsidRPr="00D67B2E">
        <w:rPr>
          <w:rFonts w:ascii="Arial" w:hAnsi="Arial" w:cs="Arial"/>
          <w:sz w:val="20"/>
          <w:szCs w:val="20"/>
        </w:rPr>
        <w:t>) товары в порядке, установленном таможенным законодательством Таможенного союза.</w:t>
      </w:r>
    </w:p>
    <w:p w:rsidR="00047EA8" w:rsidRPr="00D67B2E" w:rsidRDefault="00047EA8" w:rsidP="00D67B2E">
      <w:pPr>
        <w:autoSpaceDE w:val="0"/>
        <w:autoSpaceDN w:val="0"/>
        <w:adjustRightInd w:val="0"/>
        <w:spacing w:after="0" w:line="240" w:lineRule="auto"/>
        <w:jc w:val="both"/>
        <w:rPr>
          <w:rFonts w:ascii="Arial" w:hAnsi="Arial" w:cs="Arial"/>
          <w:sz w:val="24"/>
          <w:szCs w:val="24"/>
        </w:rPr>
      </w:pPr>
      <w:proofErr w:type="gramStart"/>
      <w:r w:rsidRPr="00D67B2E">
        <w:rPr>
          <w:rFonts w:ascii="Arial" w:hAnsi="Arial" w:cs="Arial"/>
          <w:sz w:val="20"/>
          <w:szCs w:val="20"/>
        </w:rPr>
        <w:t>Порядок применения процедуры отложенного определения таможенной стоимости товаров, устанавливающий случаи применения процедуры отложенного определения таможенной стоимости товаров, особенности применения метода по стоимости сделки с ввозимыми товарами при использовании процедуры отложенного определения таможенной стоимости товаров, а также порядок декларирования и контроля таможенной стоимости товаров, особенности исчисления и уплаты таможенных пошлин, налогов для таких случаев, утверждается решением Комиссии Таможенного союза.</w:t>
      </w:r>
      <w:proofErr w:type="gramEnd"/>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12. Применение понятий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Стороны вправе применять в законодательстве своих государств понятия, синонимичные понятиям, используемым в настоящем Соглашении.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13. Порядок разрешения споров и внесения изменений</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 xml:space="preserve">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w:t>
      </w:r>
      <w:proofErr w:type="spellStart"/>
      <w:r w:rsidRPr="00D67B2E">
        <w:rPr>
          <w:rFonts w:ascii="Arial" w:hAnsi="Arial" w:cs="Arial"/>
          <w:sz w:val="20"/>
          <w:szCs w:val="20"/>
        </w:rPr>
        <w:t>недостижения</w:t>
      </w:r>
      <w:proofErr w:type="spellEnd"/>
      <w:r w:rsidRPr="00D67B2E">
        <w:rPr>
          <w:rFonts w:ascii="Arial" w:hAnsi="Arial" w:cs="Arial"/>
          <w:sz w:val="20"/>
          <w:szCs w:val="20"/>
        </w:rPr>
        <w:t xml:space="preserve"> согласия передаются на рассмотрение в Суд Евразийского экономического сообщества.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По договоренности Сторон в настоящее Соглашение могут быть внесены изменения, которые оформляются отдельными протоколами.</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b/>
          <w:bCs/>
          <w:sz w:val="20"/>
          <w:szCs w:val="20"/>
        </w:rPr>
        <w:t>Статья 14. Порядок вступления в силу, присоединения и выхода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lastRenderedPageBreak/>
        <w:t>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Совершено в городе Москве 25 января 2008 года в одном подлинном экземпляре на русском языке.</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047EA8" w:rsidRPr="00D67B2E" w:rsidRDefault="00047EA8" w:rsidP="007C0A3B">
      <w:pPr>
        <w:autoSpaceDE w:val="0"/>
        <w:autoSpaceDN w:val="0"/>
        <w:adjustRightInd w:val="0"/>
        <w:spacing w:after="0" w:line="240" w:lineRule="auto"/>
        <w:jc w:val="both"/>
        <w:rPr>
          <w:rFonts w:ascii="Arial" w:hAnsi="Arial" w:cs="Arial"/>
          <w:sz w:val="24"/>
          <w:szCs w:val="24"/>
        </w:rPr>
      </w:pPr>
    </w:p>
    <w:p w:rsidR="00047EA8" w:rsidRPr="00D67B2E" w:rsidRDefault="00047EA8" w:rsidP="007C0A3B">
      <w:pPr>
        <w:autoSpaceDE w:val="0"/>
        <w:autoSpaceDN w:val="0"/>
        <w:adjustRightInd w:val="0"/>
        <w:spacing w:after="0" w:line="240" w:lineRule="auto"/>
        <w:jc w:val="both"/>
        <w:rPr>
          <w:rFonts w:ascii="Arial" w:hAnsi="Arial" w:cs="Arial"/>
          <w:sz w:val="24"/>
          <w:szCs w:val="24"/>
        </w:rPr>
      </w:pPr>
      <w:r w:rsidRPr="00D67B2E">
        <w:rPr>
          <w:rFonts w:ascii="Arial" w:hAnsi="Arial" w:cs="Arial"/>
          <w:sz w:val="20"/>
          <w:szCs w:val="20"/>
        </w:rPr>
        <w:t>(Подписи)</w:t>
      </w:r>
    </w:p>
    <w:p w:rsidR="004D49B2" w:rsidRPr="00D67B2E" w:rsidRDefault="004D49B2" w:rsidP="007C0A3B">
      <w:pPr>
        <w:jc w:val="both"/>
      </w:pPr>
    </w:p>
    <w:sectPr w:rsidR="004D49B2" w:rsidRPr="00D67B2E" w:rsidSect="00A445D8">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8"/>
    <w:rsid w:val="00047EA8"/>
    <w:rsid w:val="004D49B2"/>
    <w:rsid w:val="007C0A3B"/>
    <w:rsid w:val="00D67B2E"/>
    <w:rsid w:val="00EA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7202</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2012-08-16T10:52:00Z</dcterms:created>
  <dcterms:modified xsi:type="dcterms:W3CDTF">2012-08-19T12:09:00Z</dcterms:modified>
</cp:coreProperties>
</file>